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DB1B3" w14:textId="4C09DED1" w:rsidR="00CE320D" w:rsidRDefault="00A1434B">
      <w:pPr>
        <w:rPr>
          <w:b/>
          <w:bCs/>
        </w:rPr>
      </w:pPr>
      <w:r w:rsidRPr="00A1434B">
        <w:rPr>
          <w:b/>
          <w:bCs/>
        </w:rPr>
        <w:t>Wereldwinkel Medemblik Jaarverslag 2025</w:t>
      </w:r>
    </w:p>
    <w:p w14:paraId="27261EE9" w14:textId="77777777" w:rsidR="00A1434B" w:rsidRDefault="00A1434B">
      <w:pPr>
        <w:rPr>
          <w:b/>
          <w:bCs/>
        </w:rPr>
      </w:pPr>
    </w:p>
    <w:p w14:paraId="54C4F2CE" w14:textId="0802E132" w:rsidR="00A1434B" w:rsidRDefault="00A1434B">
      <w:r>
        <w:t xml:space="preserve">In de eerste week van januari is de winkel geschilderd, na inventarisatie en het inpakken van alles uit de winkel. De heropening was op 11 januari en het is prachtig opgeknapt. </w:t>
      </w:r>
      <w:r w:rsidR="00E709DA">
        <w:t xml:space="preserve">Met vele vrijwilligers samen is er veel werk verzet in een week. </w:t>
      </w:r>
      <w:r>
        <w:t>Elke klant kreeg een theeboeketje.</w:t>
      </w:r>
    </w:p>
    <w:p w14:paraId="3321218D" w14:textId="77777777" w:rsidR="003139BD" w:rsidRDefault="003139BD"/>
    <w:p w14:paraId="4C565BBB" w14:textId="7320C2D4" w:rsidR="00A1434B" w:rsidRDefault="00A1434B">
      <w:r>
        <w:t xml:space="preserve">De vrijwilligersmiddag, gecombineerd met de nieuwjaarsreceptie en met partners was op 12 januari in St. Pieter. Gezellig een middagje </w:t>
      </w:r>
      <w:r w:rsidR="00E709DA">
        <w:t>‘</w:t>
      </w:r>
      <w:proofErr w:type="spellStart"/>
      <w:r>
        <w:t>keezen</w:t>
      </w:r>
      <w:proofErr w:type="spellEnd"/>
      <w:r w:rsidR="00E709DA">
        <w:t>’</w:t>
      </w:r>
      <w:r>
        <w:t xml:space="preserve"> en heerlijk chinees eten daarna. </w:t>
      </w:r>
    </w:p>
    <w:p w14:paraId="3BC14735" w14:textId="77777777" w:rsidR="003139BD" w:rsidRDefault="003139BD"/>
    <w:p w14:paraId="52E6C874" w14:textId="77777777" w:rsidR="00973205" w:rsidRDefault="00A1434B">
      <w:r>
        <w:t>De eerste bestuursvergadering was op 5 februari. We besluiten van de winst van 2024 nogmaals Stichting Gambia een donatie te geven. Ook besluiten we met ingang van dit jaar om de vrijwilligers gezamenlijk te bedanken voor hun activiteiten voor de winkel met een bos tulpen</w:t>
      </w:r>
      <w:r w:rsidR="00973205">
        <w:t xml:space="preserve">. Dat willen we dan elke 5 jaar doen, en niet meer bij elke vrijwilligersvergadering 1 vrijwilliger bedanken. </w:t>
      </w:r>
    </w:p>
    <w:p w14:paraId="0C03C86C" w14:textId="77777777" w:rsidR="00973205" w:rsidRDefault="00973205">
      <w:r>
        <w:t>De balans en de begroting worden door het bestuur goedgekeurd.</w:t>
      </w:r>
    </w:p>
    <w:p w14:paraId="1D92A0E4" w14:textId="77777777" w:rsidR="003139BD" w:rsidRDefault="003139BD"/>
    <w:p w14:paraId="3AC2AD85" w14:textId="77777777" w:rsidR="00973205" w:rsidRDefault="00973205">
      <w:r>
        <w:t xml:space="preserve">De vrijwilligersvergadering van 25 februari wordt goed bezocht en iedereen is blij met de tulpen. </w:t>
      </w:r>
    </w:p>
    <w:p w14:paraId="2D30339F" w14:textId="6C275A0A" w:rsidR="00A1434B" w:rsidRDefault="00973205">
      <w:r>
        <w:t>Inmiddels is er een scherm aangeschaft voor in de winkel,</w:t>
      </w:r>
      <w:r w:rsidR="00A1434B">
        <w:t xml:space="preserve"> </w:t>
      </w:r>
      <w:r>
        <w:t>waarop informatie over al onze producten en leveranciers wordt getoond. Deze wordt automatisch gestart en afgesloten tussen 10 en 17 uur.</w:t>
      </w:r>
    </w:p>
    <w:p w14:paraId="313D27A6" w14:textId="2947B6E3" w:rsidR="00973205" w:rsidRDefault="00973205">
      <w:r>
        <w:t xml:space="preserve">5 maart wordt de cheque aan Stichting Gambia uitgereikt door Harry en Jacob. </w:t>
      </w:r>
    </w:p>
    <w:p w14:paraId="4CAE2155" w14:textId="77777777" w:rsidR="003139BD" w:rsidRDefault="003139BD"/>
    <w:p w14:paraId="35D645ED" w14:textId="737D3D66" w:rsidR="00670364" w:rsidRDefault="00670364">
      <w:r>
        <w:t xml:space="preserve">In april wordt de inrichtingsgroep die lange tijd door Ria en Gerie gevormd werd, overgenomen door Ineke </w:t>
      </w:r>
      <w:proofErr w:type="spellStart"/>
      <w:r>
        <w:t>Gré</w:t>
      </w:r>
      <w:proofErr w:type="spellEnd"/>
      <w:r>
        <w:t xml:space="preserve"> en Truus.</w:t>
      </w:r>
    </w:p>
    <w:p w14:paraId="2005300E" w14:textId="77777777" w:rsidR="003139BD" w:rsidRDefault="003139BD"/>
    <w:p w14:paraId="49BA0BF4" w14:textId="25BDCFA1" w:rsidR="00670364" w:rsidRDefault="00670364">
      <w:r>
        <w:t xml:space="preserve">Dit jaar doen we geen plantjes meer voor de winkel – ze worden niet snel genoeg verkocht en verdorren in de volle zon. </w:t>
      </w:r>
    </w:p>
    <w:p w14:paraId="6AE86B00" w14:textId="77777777" w:rsidR="003139BD" w:rsidRDefault="003139BD"/>
    <w:p w14:paraId="4FC3D01A" w14:textId="7961418D" w:rsidR="00233781" w:rsidRDefault="00233781">
      <w:r>
        <w:t xml:space="preserve">Regelmatig vergadert het bestuur om de lopende zaken te behandelen. De vrijwilligers krijgen daarvan een verslag. Onze voorzitter bezoekt regelmatig het voorzittersoverleg van wereldwinkels uit de regio. De </w:t>
      </w:r>
      <w:proofErr w:type="spellStart"/>
      <w:r>
        <w:t>Mevovergaderingen</w:t>
      </w:r>
      <w:proofErr w:type="spellEnd"/>
      <w:r>
        <w:t xml:space="preserve"> zijn voor ons vaak niet interessant genoeg, als winkel zonder winstoogmerk.</w:t>
      </w:r>
    </w:p>
    <w:p w14:paraId="349CEC5E" w14:textId="77777777" w:rsidR="003139BD" w:rsidRDefault="003139BD"/>
    <w:p w14:paraId="0EA1E6E6" w14:textId="23FDC5EB" w:rsidR="00233781" w:rsidRDefault="00233781">
      <w:r>
        <w:t>In september komen we weer met alle vrijwilligers bij elkaar na de vakantieperiode. We blijken meer winst te hebben gemaakt dan vorig jaar in dezelfde periode. We zouden graag meedoen met trends, echter onze leveranciers gaan helemaal niet mee daarin – het is moeilijk om echt nieuwe producten te vinden. We hebben het over een nieuw goed doel, of meerdere goede doelen. Er worden voorstellen gedaan, die nader bekeken gaan worden. Ook de schoonmaak van de winkel komt onder de aandacht, dat kan beter</w:t>
      </w:r>
      <w:r w:rsidR="00E709DA">
        <w:t>. Er komt een nieuwe laptop achterin de winkel en een nieuwe kassasysteem.  De verkoop van New Age producten gaat goed, maar het moet niet teveel worden. Vooral steentjes blijven we doen.</w:t>
      </w:r>
      <w:r w:rsidR="003139BD">
        <w:t xml:space="preserve"> Op het scherm komen meer filmpjes.</w:t>
      </w:r>
    </w:p>
    <w:p w14:paraId="2DB0BF92" w14:textId="77777777" w:rsidR="003139BD" w:rsidRDefault="003139BD"/>
    <w:p w14:paraId="24CC9D88" w14:textId="06EFA9EC" w:rsidR="00E709DA" w:rsidRDefault="00E709DA">
      <w:r>
        <w:t>Sint Maarten wordt net als altijd druk bezocht en in een mum van tijd zijn alle 500 cadeautjes op!</w:t>
      </w:r>
    </w:p>
    <w:p w14:paraId="15415B77" w14:textId="0EDF831F" w:rsidR="00E709DA" w:rsidRDefault="00E709DA">
      <w:r>
        <w:t xml:space="preserve">Eind november komt </w:t>
      </w:r>
      <w:proofErr w:type="spellStart"/>
      <w:r>
        <w:t>Dambar</w:t>
      </w:r>
      <w:proofErr w:type="spellEnd"/>
      <w:r>
        <w:t xml:space="preserve"> weer, na een uitgebreide reclamecampagne met posters, flyers, Facebookberichten en advertenties. Het is een drukke dag met flinke verkoop. </w:t>
      </w:r>
    </w:p>
    <w:p w14:paraId="7A87BC8D" w14:textId="77777777" w:rsidR="003139BD" w:rsidRDefault="003139BD"/>
    <w:p w14:paraId="74FC91D3" w14:textId="2B40EC80" w:rsidR="00E709DA" w:rsidRDefault="00E709DA">
      <w:r>
        <w:t>De sinterklaas- en kerstperiode is gezellig druk met een goede verkoop.</w:t>
      </w:r>
    </w:p>
    <w:p w14:paraId="33C8175E" w14:textId="77777777" w:rsidR="003139BD" w:rsidRDefault="003139BD"/>
    <w:p w14:paraId="19B74805" w14:textId="77777777" w:rsidR="003139BD" w:rsidRDefault="003139BD">
      <w:pPr>
        <w:rPr>
          <w:sz w:val="16"/>
          <w:szCs w:val="16"/>
        </w:rPr>
      </w:pPr>
    </w:p>
    <w:p w14:paraId="2675A56C" w14:textId="77777777" w:rsidR="003139BD" w:rsidRDefault="003139BD">
      <w:pPr>
        <w:rPr>
          <w:sz w:val="16"/>
          <w:szCs w:val="16"/>
        </w:rPr>
      </w:pPr>
    </w:p>
    <w:p w14:paraId="79772C86" w14:textId="275296F3" w:rsidR="003139BD" w:rsidRPr="003139BD" w:rsidRDefault="003139BD">
      <w:pPr>
        <w:rPr>
          <w:sz w:val="16"/>
          <w:szCs w:val="16"/>
        </w:rPr>
      </w:pPr>
      <w:proofErr w:type="spellStart"/>
      <w:r w:rsidRPr="003139BD">
        <w:rPr>
          <w:sz w:val="16"/>
          <w:szCs w:val="16"/>
        </w:rPr>
        <w:t>AvG</w:t>
      </w:r>
      <w:proofErr w:type="spellEnd"/>
      <w:r w:rsidRPr="003139BD">
        <w:rPr>
          <w:sz w:val="16"/>
          <w:szCs w:val="16"/>
        </w:rPr>
        <w:t xml:space="preserve"> 2026</w:t>
      </w:r>
    </w:p>
    <w:sectPr w:rsidR="003139BD" w:rsidRPr="003139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34B"/>
    <w:rsid w:val="00233781"/>
    <w:rsid w:val="002D0A45"/>
    <w:rsid w:val="003139BD"/>
    <w:rsid w:val="00670364"/>
    <w:rsid w:val="00973205"/>
    <w:rsid w:val="00A1434B"/>
    <w:rsid w:val="00CE320D"/>
    <w:rsid w:val="00E709DA"/>
    <w:rsid w:val="00ED6C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449A3"/>
  <w15:chartTrackingRefBased/>
  <w15:docId w15:val="{83821255-4104-4C1C-87C5-C28E6E263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43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143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1434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1434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1434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1434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434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434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434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434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1434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1434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1434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1434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143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43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43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434B"/>
    <w:rPr>
      <w:rFonts w:eastAsiaTheme="majorEastAsia" w:cstheme="majorBidi"/>
      <w:color w:val="272727" w:themeColor="text1" w:themeTint="D8"/>
    </w:rPr>
  </w:style>
  <w:style w:type="paragraph" w:styleId="Titel">
    <w:name w:val="Title"/>
    <w:basedOn w:val="Standaard"/>
    <w:next w:val="Standaard"/>
    <w:link w:val="TitelChar"/>
    <w:uiPriority w:val="10"/>
    <w:qFormat/>
    <w:rsid w:val="00A143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43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434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43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434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1434B"/>
    <w:rPr>
      <w:i/>
      <w:iCs/>
      <w:color w:val="404040" w:themeColor="text1" w:themeTint="BF"/>
    </w:rPr>
  </w:style>
  <w:style w:type="paragraph" w:styleId="Lijstalinea">
    <w:name w:val="List Paragraph"/>
    <w:basedOn w:val="Standaard"/>
    <w:uiPriority w:val="34"/>
    <w:qFormat/>
    <w:rsid w:val="00A1434B"/>
    <w:pPr>
      <w:ind w:left="720"/>
      <w:contextualSpacing/>
    </w:pPr>
  </w:style>
  <w:style w:type="character" w:styleId="Intensievebenadrukking">
    <w:name w:val="Intense Emphasis"/>
    <w:basedOn w:val="Standaardalinea-lettertype"/>
    <w:uiPriority w:val="21"/>
    <w:qFormat/>
    <w:rsid w:val="00A1434B"/>
    <w:rPr>
      <w:i/>
      <w:iCs/>
      <w:color w:val="2F5496" w:themeColor="accent1" w:themeShade="BF"/>
    </w:rPr>
  </w:style>
  <w:style w:type="paragraph" w:styleId="Duidelijkcitaat">
    <w:name w:val="Intense Quote"/>
    <w:basedOn w:val="Standaard"/>
    <w:next w:val="Standaard"/>
    <w:link w:val="DuidelijkcitaatChar"/>
    <w:uiPriority w:val="30"/>
    <w:qFormat/>
    <w:rsid w:val="00A143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1434B"/>
    <w:rPr>
      <w:i/>
      <w:iCs/>
      <w:color w:val="2F5496" w:themeColor="accent1" w:themeShade="BF"/>
    </w:rPr>
  </w:style>
  <w:style w:type="character" w:styleId="Intensieveverwijzing">
    <w:name w:val="Intense Reference"/>
    <w:basedOn w:val="Standaardalinea-lettertype"/>
    <w:uiPriority w:val="32"/>
    <w:qFormat/>
    <w:rsid w:val="00A143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451</Words>
  <Characters>2485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Anneke van Gent</dc:creator>
  <cp:keywords/>
  <dc:description/>
  <cp:lastModifiedBy>Anneke van Gent</cp:lastModifiedBy>
  <cp:revision>1</cp:revision>
  <dcterms:created xsi:type="dcterms:W3CDTF">2026-06-04T12:37:00Z</dcterms:created>
  <dcterms:modified xsi:type="dcterms:W3CDTF">2026-06-04T13:35:00Z</dcterms:modified>
</cp:coreProperties>
</file>